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E83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jc w:val="center"/>
        <w:textAlignment w:val="auto"/>
        <w:rPr>
          <w:rFonts w:hint="eastAsia"/>
          <w:lang w:val="en-US" w:eastAsia="zh-CN"/>
        </w:rPr>
      </w:pPr>
      <w:bookmarkStart w:id="4" w:name="_GoBack"/>
      <w:bookmarkEnd w:id="4"/>
    </w:p>
    <w:p w14:paraId="6B166D5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山西</w:t>
      </w:r>
      <w:r>
        <w:rPr>
          <w:rFonts w:hint="eastAsia"/>
          <w:sz w:val="36"/>
          <w:szCs w:val="36"/>
        </w:rPr>
        <w:t>大学202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年成</w:t>
      </w:r>
      <w:r>
        <w:rPr>
          <w:rFonts w:hint="eastAsia"/>
          <w:sz w:val="36"/>
          <w:szCs w:val="36"/>
          <w:lang w:eastAsia="zh-CN"/>
        </w:rPr>
        <w:t>人</w:t>
      </w:r>
      <w:r>
        <w:rPr>
          <w:rFonts w:hint="eastAsia"/>
          <w:sz w:val="36"/>
          <w:szCs w:val="36"/>
          <w:lang w:val="en-US" w:eastAsia="zh-CN"/>
        </w:rPr>
        <w:t>高</w:t>
      </w:r>
      <w:r>
        <w:rPr>
          <w:rFonts w:hint="eastAsia"/>
          <w:sz w:val="36"/>
          <w:szCs w:val="36"/>
        </w:rPr>
        <w:t>考二学历免试生测试题</w:t>
      </w:r>
    </w:p>
    <w:p w14:paraId="4F912D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/>
          <w:sz w:val="36"/>
          <w:szCs w:val="36"/>
        </w:rPr>
      </w:pPr>
    </w:p>
    <w:p w14:paraId="52109E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考生须知： </w:t>
      </w:r>
    </w:p>
    <w:p w14:paraId="3B2863E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本测试题共三部分，请按要求逐一作答。 </w:t>
      </w:r>
    </w:p>
    <w:p w14:paraId="04965E9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/>
          <w:color w:val="auto"/>
          <w:sz w:val="32"/>
          <w:szCs w:val="32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答案需本人独立完成，内容应真实、详实。 </w:t>
      </w:r>
    </w:p>
    <w:p w14:paraId="017F852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/>
          <w:color w:val="auto"/>
          <w:sz w:val="32"/>
          <w:szCs w:val="32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请在规定时间内完成答卷并提交。</w:t>
      </w:r>
    </w:p>
    <w:p w14:paraId="3384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/>
          <w:sz w:val="28"/>
          <w:szCs w:val="28"/>
        </w:rPr>
      </w:pPr>
      <w:bookmarkStart w:id="0" w:name="_Hlt117155997"/>
      <w:bookmarkStart w:id="1" w:name="_Hlt117156000"/>
      <w:bookmarkStart w:id="2" w:name="_Hlt117155996"/>
      <w:bookmarkStart w:id="3" w:name="_Hlt117155998"/>
    </w:p>
    <w:bookmarkEnd w:id="0"/>
    <w:bookmarkEnd w:id="1"/>
    <w:bookmarkEnd w:id="2"/>
    <w:bookmarkEnd w:id="3"/>
    <w:p w14:paraId="746D06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562" w:firstLineChars="200"/>
        <w:textAlignment w:val="auto"/>
        <w:rPr>
          <w:rFonts w:hint="eastAsia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专业能力与职业发展自述</w:t>
      </w:r>
    </w:p>
    <w:p w14:paraId="1EEC03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560" w:firstLineChars="200"/>
        <w:textAlignment w:val="auto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请</w:t>
      </w:r>
      <w:r>
        <w:rPr>
          <w:rFonts w:hint="eastAsia"/>
          <w:b w:val="0"/>
          <w:bCs/>
          <w:sz w:val="28"/>
          <w:szCs w:val="28"/>
        </w:rPr>
        <w:t>结合第一学历专业背景与当前工作实际，分析该专业在您现有岗位或行业应用中存在的局限性或可提升之处。</w:t>
      </w: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不少于500字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</w:p>
    <w:p w14:paraId="329C9F3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0" w:firstLine="562" w:firstLineChars="200"/>
        <w:textAlignment w:val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31B4FD1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0" w:firstLine="562" w:firstLineChars="200"/>
        <w:textAlignment w:val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第二学历修读准备与规划</w:t>
      </w:r>
    </w:p>
    <w:p w14:paraId="7264F6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0" w:firstLine="560" w:firstLineChars="200"/>
        <w:textAlignment w:val="auto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</w:rPr>
        <w:t>为顺利完成第二学历教育，您计划在时间管理、学习资源利用、理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论与实践结合等方面采取哪些具体措施？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简要阐述您的学习总体规划（包括阶段性目标与预期成果）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。（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不少于1000字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）</w:t>
      </w:r>
    </w:p>
    <w:p w14:paraId="02CF64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2E58A1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562" w:firstLineChars="200"/>
        <w:textAlignment w:val="auto"/>
        <w:rPr>
          <w:rFonts w:hint="eastAsia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宏观政策理解与认知</w:t>
      </w:r>
    </w:p>
    <w:p w14:paraId="66D678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0" w:firstLine="560" w:firstLineChars="200"/>
        <w:textAlignment w:val="auto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请基于您对行业与社会的观察，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阐释为何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树立终身学习理念是时代发展的必然要求，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以及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  <w:t>其对于促进个体全面发展与构建学习型社会的重要意义。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不少于800字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068EF"/>
    <w:multiLevelType w:val="singleLevel"/>
    <w:tmpl w:val="8BD068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EB"/>
    <w:rsid w:val="000C5DB6"/>
    <w:rsid w:val="000D3FC0"/>
    <w:rsid w:val="001C3A61"/>
    <w:rsid w:val="0030198D"/>
    <w:rsid w:val="003A0CAD"/>
    <w:rsid w:val="004D5DA5"/>
    <w:rsid w:val="005145ED"/>
    <w:rsid w:val="005216FF"/>
    <w:rsid w:val="005319D6"/>
    <w:rsid w:val="005560FC"/>
    <w:rsid w:val="00685385"/>
    <w:rsid w:val="006873BA"/>
    <w:rsid w:val="006E2C92"/>
    <w:rsid w:val="007653B6"/>
    <w:rsid w:val="007871D8"/>
    <w:rsid w:val="00796449"/>
    <w:rsid w:val="0091035B"/>
    <w:rsid w:val="00935EEB"/>
    <w:rsid w:val="00A12197"/>
    <w:rsid w:val="00A937A8"/>
    <w:rsid w:val="00B00BBC"/>
    <w:rsid w:val="00B41B5A"/>
    <w:rsid w:val="00BA0C8F"/>
    <w:rsid w:val="00C55C9F"/>
    <w:rsid w:val="00CE288A"/>
    <w:rsid w:val="00E16FE2"/>
    <w:rsid w:val="00ED003B"/>
    <w:rsid w:val="00F11955"/>
    <w:rsid w:val="00F27E08"/>
    <w:rsid w:val="013B2B96"/>
    <w:rsid w:val="03D1333D"/>
    <w:rsid w:val="087D7F38"/>
    <w:rsid w:val="096B1B3E"/>
    <w:rsid w:val="0BB7550F"/>
    <w:rsid w:val="0EAC50D3"/>
    <w:rsid w:val="0F5B48D3"/>
    <w:rsid w:val="10DF6E84"/>
    <w:rsid w:val="121A2353"/>
    <w:rsid w:val="133833D9"/>
    <w:rsid w:val="16866209"/>
    <w:rsid w:val="195E521C"/>
    <w:rsid w:val="1CF06AD2"/>
    <w:rsid w:val="1D556936"/>
    <w:rsid w:val="1FAF18BA"/>
    <w:rsid w:val="20BB3DFF"/>
    <w:rsid w:val="28C72DDD"/>
    <w:rsid w:val="2A111E36"/>
    <w:rsid w:val="2BEE0681"/>
    <w:rsid w:val="2C2045B2"/>
    <w:rsid w:val="31E87920"/>
    <w:rsid w:val="32470AEB"/>
    <w:rsid w:val="33441644"/>
    <w:rsid w:val="33A87367"/>
    <w:rsid w:val="34036C94"/>
    <w:rsid w:val="35380BBF"/>
    <w:rsid w:val="35531555"/>
    <w:rsid w:val="35E825E5"/>
    <w:rsid w:val="3BEE1FD7"/>
    <w:rsid w:val="3CD25455"/>
    <w:rsid w:val="3D0D2931"/>
    <w:rsid w:val="3F593C0C"/>
    <w:rsid w:val="3F980BD8"/>
    <w:rsid w:val="40DE6ABE"/>
    <w:rsid w:val="418A27A2"/>
    <w:rsid w:val="420267DC"/>
    <w:rsid w:val="44B87626"/>
    <w:rsid w:val="44E93C84"/>
    <w:rsid w:val="46B81B60"/>
    <w:rsid w:val="47CA56A6"/>
    <w:rsid w:val="49AD1724"/>
    <w:rsid w:val="4C63431C"/>
    <w:rsid w:val="4DC4528E"/>
    <w:rsid w:val="4E2C2A55"/>
    <w:rsid w:val="56A151DB"/>
    <w:rsid w:val="58366D88"/>
    <w:rsid w:val="59D93E6F"/>
    <w:rsid w:val="5BA81D4B"/>
    <w:rsid w:val="5C82259C"/>
    <w:rsid w:val="5CD934ED"/>
    <w:rsid w:val="5E4C4C10"/>
    <w:rsid w:val="5FBE1B3D"/>
    <w:rsid w:val="60EE6452"/>
    <w:rsid w:val="62533B99"/>
    <w:rsid w:val="62554439"/>
    <w:rsid w:val="65FD245B"/>
    <w:rsid w:val="69FF6FDA"/>
    <w:rsid w:val="6AEC1C54"/>
    <w:rsid w:val="70B16094"/>
    <w:rsid w:val="71630CA3"/>
    <w:rsid w:val="73F6300D"/>
    <w:rsid w:val="76EA1012"/>
    <w:rsid w:val="77843214"/>
    <w:rsid w:val="799202F7"/>
    <w:rsid w:val="7A513882"/>
    <w:rsid w:val="7BB06386"/>
    <w:rsid w:val="7C1A4147"/>
    <w:rsid w:val="7CE50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322</Words>
  <Characters>332</Characters>
  <Lines>1</Lines>
  <Paragraphs>1</Paragraphs>
  <TotalTime>50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2019-09-29T07:22:00Z</dcterms:created>
  <dc:creator>Microsoft</dc:creator>
  <cp:lastModifiedBy>旭</cp:lastModifiedBy>
  <cp:lastPrinted>2025-09-18T08:52:41Z</cp:lastPrinted>
  <dcterms:modified xsi:type="dcterms:W3CDTF">2025-09-23T14:56:08Z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eyJoZGlkIjoiNjIzNzY4NGYwODkyMWFjZjA5MTE5M2Y1NjM2MGMzNGYiLCJ1c2VySWQiOiI1NTY4MDk2NDMifQ==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542F412286BC41009D47668BC21F8566_13</vt:lpwstr>
  </property>
</Properties>
</file>